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39" w:rsidRPr="00B6227F" w:rsidRDefault="00881CDB">
      <w:pPr>
        <w:rPr>
          <w:rFonts w:ascii="Times New Roman" w:hAnsi="Times New Roman" w:cs="Times New Roman"/>
          <w:b/>
        </w:rPr>
      </w:pPr>
      <w:r w:rsidRPr="00B6227F">
        <w:rPr>
          <w:rFonts w:ascii="Times New Roman" w:hAnsi="Times New Roman" w:cs="Times New Roman"/>
          <w:b/>
        </w:rPr>
        <w:t>中葡人才培養及教育合作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="00211420" w:rsidRPr="00B6227F">
        <w:rPr>
          <w:rFonts w:ascii="Times New Roman" w:hAnsi="Times New Roman" w:cs="Times New Roman"/>
          <w:b/>
        </w:rPr>
        <w:t>/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Pr="00B6227F">
        <w:rPr>
          <w:rFonts w:ascii="Times New Roman" w:hAnsi="Times New Roman" w:cs="Times New Roman"/>
          <w:b/>
        </w:rPr>
        <w:t>旅遊教育培訓發展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="00EC45E5" w:rsidRPr="00B6227F">
        <w:rPr>
          <w:rFonts w:ascii="Times New Roman" w:hAnsi="Times New Roman" w:cs="Times New Roman"/>
          <w:b/>
        </w:rPr>
        <w:t>/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="00EC45E5" w:rsidRPr="00B6227F">
        <w:rPr>
          <w:rFonts w:ascii="Times New Roman" w:hAnsi="Times New Roman" w:cs="Times New Roman"/>
          <w:b/>
        </w:rPr>
        <w:t>跨校服務及資源共享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="00EC45E5" w:rsidRPr="00B6227F">
        <w:rPr>
          <w:rFonts w:ascii="Times New Roman" w:hAnsi="Times New Roman" w:cs="Times New Roman"/>
          <w:b/>
        </w:rPr>
        <w:t>/</w:t>
      </w:r>
      <w:r w:rsidR="00B6227F" w:rsidRPr="00B6227F">
        <w:rPr>
          <w:rFonts w:ascii="Times New Roman" w:hAnsi="Times New Roman" w:cs="Times New Roman"/>
          <w:b/>
        </w:rPr>
        <w:t xml:space="preserve"> </w:t>
      </w:r>
      <w:r w:rsidR="00EC45E5" w:rsidRPr="00B6227F">
        <w:rPr>
          <w:rFonts w:ascii="Times New Roman" w:hAnsi="Times New Roman" w:cs="Times New Roman"/>
          <w:b/>
        </w:rPr>
        <w:t>其他聯校或區域合作交流項目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211420" w:rsidRPr="00B6227F" w:rsidTr="009623B4">
        <w:tc>
          <w:tcPr>
            <w:tcW w:w="1838" w:type="dxa"/>
          </w:tcPr>
          <w:p w:rsidR="00211420" w:rsidRPr="00B6227F" w:rsidRDefault="00211420" w:rsidP="00A2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資助主題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58" w:type="dxa"/>
          </w:tcPr>
          <w:p w:rsidR="00EC45E5" w:rsidRPr="00B6227F" w:rsidRDefault="00EC45E5" w:rsidP="00EC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7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中葡人才培養及教育合作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6227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旅遊教育培訓發展</w:t>
            </w:r>
          </w:p>
          <w:p w:rsidR="00211420" w:rsidRPr="00B6227F" w:rsidRDefault="00EC45E5" w:rsidP="00EC45E5">
            <w:pPr>
              <w:rPr>
                <w:rFonts w:ascii="Times New Roman" w:hAnsi="Times New Roman" w:cs="Times New Roman"/>
                <w:b/>
              </w:rPr>
            </w:pPr>
            <w:r w:rsidRPr="00B6227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跨校服務及資源共享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6227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其他聯校或區域合作交流項目</w:t>
            </w: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211420" w:rsidP="00881CD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項目名稱</w:t>
            </w:r>
            <w:r w:rsidR="00881CDB"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內容（建議字數</w:t>
            </w: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150</w:t>
            </w: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字）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目標（建議字數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字）：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合作單位（如適用）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881CDB" w:rsidP="00E942D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舉辦地點（如適用）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CDB" w:rsidRPr="00B6227F" w:rsidTr="009623B4">
        <w:tc>
          <w:tcPr>
            <w:tcW w:w="1838" w:type="dxa"/>
          </w:tcPr>
          <w:p w:rsidR="00881CDB" w:rsidRPr="00B6227F" w:rsidRDefault="00881CDB" w:rsidP="00881CD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申請預先支付：</w:t>
            </w:r>
          </w:p>
        </w:tc>
        <w:tc>
          <w:tcPr>
            <w:tcW w:w="6458" w:type="dxa"/>
          </w:tcPr>
          <w:p w:rsidR="00881CDB" w:rsidRPr="00B6227F" w:rsidRDefault="00881CDB" w:rsidP="00881CDB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否</w:t>
            </w: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實施時間</w:t>
            </w:r>
            <w:r w:rsidR="00E942DC"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6458" w:type="dxa"/>
          </w:tcPr>
          <w:p w:rsidR="00211420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XXXX-XX-XX</w:t>
            </w: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至</w:t>
            </w: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XXXX-XX-XX</w:t>
            </w:r>
          </w:p>
        </w:tc>
      </w:tr>
      <w:tr w:rsidR="00211420" w:rsidRPr="00B6227F" w:rsidTr="009623B4">
        <w:tc>
          <w:tcPr>
            <w:tcW w:w="1838" w:type="dxa"/>
          </w:tcPr>
          <w:p w:rsidR="00211420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對象描述</w:t>
            </w:r>
            <w:r w:rsidR="00E942DC"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6458" w:type="dxa"/>
          </w:tcPr>
          <w:p w:rsidR="00211420" w:rsidRPr="00B6227F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B6227F" w:rsidTr="009623B4">
        <w:tc>
          <w:tcPr>
            <w:tcW w:w="1838" w:type="dxa"/>
          </w:tcPr>
          <w:p w:rsidR="00E942DC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優先次序</w:t>
            </w:r>
            <w:r w:rsidR="00E942DC"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6458" w:type="dxa"/>
          </w:tcPr>
          <w:p w:rsidR="00E942DC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大學填寫</w:t>
            </w:r>
          </w:p>
        </w:tc>
      </w:tr>
      <w:tr w:rsidR="00E942DC" w:rsidRPr="00B6227F" w:rsidTr="009623B4">
        <w:tc>
          <w:tcPr>
            <w:tcW w:w="1838" w:type="dxa"/>
          </w:tcPr>
          <w:p w:rsidR="00E942DC" w:rsidRPr="00B6227F" w:rsidRDefault="00881CDB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預期成果（建議字數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B6227F">
              <w:rPr>
                <w:rFonts w:ascii="Times New Roman" w:hAnsi="Times New Roman" w:cs="Times New Roman"/>
                <w:sz w:val="20"/>
                <w:szCs w:val="20"/>
              </w:rPr>
              <w:t>字）：</w:t>
            </w:r>
          </w:p>
        </w:tc>
        <w:tc>
          <w:tcPr>
            <w:tcW w:w="6458" w:type="dxa"/>
          </w:tcPr>
          <w:p w:rsidR="00E942DC" w:rsidRPr="00B6227F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3B4" w:rsidRPr="00B6227F" w:rsidRDefault="009623B4" w:rsidP="002F07F6">
      <w:pPr>
        <w:rPr>
          <w:rFonts w:ascii="Times New Roman" w:hAnsi="Times New Roman" w:cs="Times New Roman"/>
          <w:szCs w:val="24"/>
        </w:rPr>
      </w:pPr>
    </w:p>
    <w:p w:rsidR="00881CDB" w:rsidRPr="00B6227F" w:rsidRDefault="002F07F6" w:rsidP="002F07F6">
      <w:pPr>
        <w:rPr>
          <w:rFonts w:ascii="Times New Roman" w:hAnsi="Times New Roman" w:cs="Times New Roman"/>
          <w:b/>
          <w:sz w:val="28"/>
          <w:szCs w:val="24"/>
        </w:rPr>
      </w:pPr>
      <w:r w:rsidRPr="00B6227F">
        <w:rPr>
          <w:rFonts w:ascii="Times New Roman" w:hAnsi="Times New Roman" w:cs="Times New Roman"/>
          <w:b/>
          <w:szCs w:val="24"/>
        </w:rPr>
        <w:t>開支項目</w:t>
      </w:r>
    </w:p>
    <w:p w:rsidR="002F07F6" w:rsidRPr="00B6227F" w:rsidRDefault="00881CDB" w:rsidP="002F07F6">
      <w:pPr>
        <w:rPr>
          <w:rFonts w:ascii="Times New Roman" w:hAnsi="Times New Roman" w:cs="Times New Roman"/>
          <w:sz w:val="20"/>
        </w:rPr>
      </w:pPr>
      <w:r w:rsidRPr="00B6227F">
        <w:rPr>
          <w:rFonts w:ascii="Times New Roman" w:hAnsi="Times New Roman" w:cs="Times New Roman"/>
          <w:sz w:val="20"/>
        </w:rPr>
        <w:t>注：不適用開支項請留空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623B4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</w:rPr>
              <w:t>赴外或來澳活動費用（教研人員專業發展）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</w:t>
            </w:r>
            <w:r w:rsidR="004A0F1F" w:rsidRPr="00B6227F">
              <w:rPr>
                <w:rFonts w:ascii="Times New Roman" w:hAnsi="Times New Roman" w:cs="Times New Roman"/>
                <w:sz w:val="20"/>
              </w:rPr>
              <w:t>（請提供）</w:t>
            </w:r>
          </w:p>
        </w:tc>
      </w:tr>
      <w:tr w:rsidR="009623B4" w:rsidRPr="00B6227F" w:rsidTr="004A0F1F">
        <w:tc>
          <w:tcPr>
            <w:tcW w:w="2405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往返交通及保險費（以每人往返計算）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毗鄰省份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內地其他省份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直轄市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亞洲以外國家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623B4" w:rsidRPr="00B6227F" w:rsidTr="004A0F1F">
        <w:tc>
          <w:tcPr>
            <w:tcW w:w="2405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lastRenderedPageBreak/>
              <w:t>住宿費（以每人每晚計算）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毗鄰省份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內地其他省份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直轄市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亞洲以外國家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623B4" w:rsidRPr="00B6227F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1CDB" w:rsidRPr="00B6227F" w:rsidTr="004A0F1F">
        <w:tc>
          <w:tcPr>
            <w:tcW w:w="2405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來澳住宿（以每人每晚計算）</w:t>
            </w:r>
          </w:p>
        </w:tc>
        <w:tc>
          <w:tcPr>
            <w:tcW w:w="1134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1CDB" w:rsidRPr="00B6227F" w:rsidTr="004A0F1F">
        <w:tc>
          <w:tcPr>
            <w:tcW w:w="2405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入場費（以每人每場計算）</w:t>
            </w:r>
          </w:p>
        </w:tc>
        <w:tc>
          <w:tcPr>
            <w:tcW w:w="1134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1CDB" w:rsidRPr="00B6227F" w:rsidTr="004A0F1F">
        <w:tc>
          <w:tcPr>
            <w:tcW w:w="2405" w:type="dxa"/>
          </w:tcPr>
          <w:p w:rsidR="00881CDB" w:rsidRPr="00B6227F" w:rsidRDefault="00881CDB" w:rsidP="00881CDB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參觀展覽費（以每人每場計算）</w:t>
            </w:r>
          </w:p>
        </w:tc>
        <w:tc>
          <w:tcPr>
            <w:tcW w:w="1134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881CDB" w:rsidRPr="00B6227F" w:rsidRDefault="00881CDB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23B4" w:rsidRPr="00B6227F" w:rsidRDefault="009623B4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A7FE6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9A7FE6" w:rsidRPr="00B6227F" w:rsidRDefault="009A7FE6" w:rsidP="009A7F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  <w:lang w:eastAsia="zh-CN"/>
              </w:rPr>
              <w:t>教材出版費用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是否有報價資料（請提供）</w:t>
            </w: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編者薪酬（以每人每小時計算）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出版印刷費（以每本計算）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出售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出版印刷費（以每本計算）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贈閱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排版設計費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版權費用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製作影音及電子教材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7FE6" w:rsidRPr="00B6227F" w:rsidRDefault="009A7FE6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A7FE6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  <w:lang w:eastAsia="zh-CN"/>
              </w:rPr>
              <w:t>宣傳及推廣活動費用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是否有報價資料（請提供）</w:t>
            </w: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人力資源（工作人員）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一般工作人員（以每小時計算）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人力資源（工作人員）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專業工作人員（以每小時計算）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製作費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一般活動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製作費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具教育意義、代表性或特定意義的活動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短片製作費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平面宣傳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多媒體宣傳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推廣活動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設施設備租賃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7FE6" w:rsidRPr="00B6227F" w:rsidRDefault="009A7FE6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A7FE6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</w:rPr>
              <w:t>諮詢與技術支援服務費用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是否有報價資料（請提供）</w:t>
            </w: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服務提供者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機構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服務提供者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個人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7FE6" w:rsidRPr="00B6227F" w:rsidRDefault="009A7FE6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A7FE6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  <w:lang w:eastAsia="zh-CN"/>
              </w:rPr>
              <w:t>舉辦培訓活動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是否有報價資料（請提供）</w:t>
            </w: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導師費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講者費（以每人每小時計算）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外聘導師住宿費（以每人每晚計算）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A7FE6" w:rsidRPr="00B6227F" w:rsidTr="00F971DE">
        <w:tc>
          <w:tcPr>
            <w:tcW w:w="240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外聘導師往返交通費（以每人往返計算）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毗鄰省份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內地其他省份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直轄市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9A7FE6" w:rsidRPr="00B6227F" w:rsidRDefault="009A7FE6" w:rsidP="009A7FE6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亞洲以外國家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A7FE6" w:rsidRPr="00B6227F" w:rsidRDefault="009A7FE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F53B6" w:rsidRPr="00B6227F" w:rsidTr="00F971DE">
        <w:tc>
          <w:tcPr>
            <w:tcW w:w="240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場租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可明確指出活動場地</w:t>
            </w:r>
          </w:p>
        </w:tc>
        <w:tc>
          <w:tcPr>
            <w:tcW w:w="1134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F53B6" w:rsidRPr="00B6227F" w:rsidTr="00F971DE">
        <w:tc>
          <w:tcPr>
            <w:tcW w:w="240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場租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未能明確指出活動場地</w:t>
            </w:r>
          </w:p>
        </w:tc>
        <w:tc>
          <w:tcPr>
            <w:tcW w:w="1134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F53B6" w:rsidRPr="00B6227F" w:rsidTr="00F971DE">
        <w:tc>
          <w:tcPr>
            <w:tcW w:w="240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會議佈景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佈置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背景板</w:t>
            </w:r>
          </w:p>
        </w:tc>
        <w:tc>
          <w:tcPr>
            <w:tcW w:w="1134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F53B6" w:rsidRPr="00B6227F" w:rsidTr="00F971DE">
        <w:tc>
          <w:tcPr>
            <w:tcW w:w="240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橫額（以每幅計算）</w:t>
            </w:r>
          </w:p>
        </w:tc>
        <w:tc>
          <w:tcPr>
            <w:tcW w:w="1134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6F53B6" w:rsidRPr="00B6227F" w:rsidRDefault="006F53B6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展板（以每幅計算）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由個人提供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展板（以每幅計算）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由機構提供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製作費（如：線上培訓、直播及後製項目等）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一般活動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製作費（如：線上培訓、直播及後製項目等）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具教育意義、代表性或特定意義的活動</w:t>
            </w:r>
            <w:r w:rsidRPr="00B6227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平面宣傳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多媒體宣傳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宣傳及設計費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推廣活動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設施設備租賃</w:t>
            </w:r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F971DE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bookmarkStart w:id="0" w:name="OLE_LINK1"/>
            <w:r w:rsidRPr="00B6227F">
              <w:rPr>
                <w:rFonts w:ascii="Times New Roman" w:hAnsi="Times New Roman" w:cs="Times New Roman"/>
                <w:sz w:val="20"/>
              </w:rPr>
              <w:t>其他費用（需要另行註明）：</w:t>
            </w:r>
            <w:r w:rsidRPr="00B6227F">
              <w:rPr>
                <w:rFonts w:ascii="Times New Roman" w:hAnsi="Times New Roman" w:cs="Times New Roman"/>
                <w:sz w:val="20"/>
              </w:rPr>
              <w:t>________________</w:t>
            </w:r>
            <w:bookmarkEnd w:id="0"/>
          </w:p>
        </w:tc>
        <w:tc>
          <w:tcPr>
            <w:tcW w:w="1134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7FE6" w:rsidRPr="00B6227F" w:rsidRDefault="009A7FE6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56341E" w:rsidRPr="00B6227F" w:rsidTr="00C97AD2">
        <w:tc>
          <w:tcPr>
            <w:tcW w:w="2405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b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b/>
                <w:sz w:val="20"/>
                <w:lang w:eastAsia="zh-CN"/>
              </w:rPr>
              <w:t>舉辦交流活動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是</w:t>
            </w:r>
            <w:bookmarkStart w:id="1" w:name="_GoBack"/>
            <w:bookmarkEnd w:id="1"/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是否有報價資料（請提供）</w:t>
            </w: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E23A90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領</w:t>
            </w:r>
            <w:r w:rsidR="00E23A90" w:rsidRPr="00B6227F">
              <w:rPr>
                <w:rFonts w:ascii="Times New Roman" w:hAnsi="Times New Roman" w:cs="Times New Roman"/>
                <w:sz w:val="20"/>
              </w:rPr>
              <w:t>隊</w:t>
            </w:r>
            <w:r w:rsidRPr="00B6227F">
              <w:rPr>
                <w:rFonts w:ascii="Times New Roman" w:hAnsi="Times New Roman" w:cs="Times New Roman"/>
                <w:sz w:val="20"/>
              </w:rPr>
              <w:t>費（以每人計算日報酬）</w:t>
            </w:r>
          </w:p>
        </w:tc>
        <w:tc>
          <w:tcPr>
            <w:tcW w:w="1134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隨隊人員費用（以每小計算日報酬）</w:t>
            </w:r>
          </w:p>
        </w:tc>
        <w:tc>
          <w:tcPr>
            <w:tcW w:w="1134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場租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可明確指出活動場地</w:t>
            </w:r>
          </w:p>
        </w:tc>
        <w:tc>
          <w:tcPr>
            <w:tcW w:w="1134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場租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未能明確指出活動場地</w:t>
            </w:r>
          </w:p>
        </w:tc>
        <w:tc>
          <w:tcPr>
            <w:tcW w:w="1134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會場佈景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佈置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背景板</w:t>
            </w:r>
          </w:p>
        </w:tc>
        <w:tc>
          <w:tcPr>
            <w:tcW w:w="1134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B45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B6227F">
              <w:rPr>
                <w:rFonts w:ascii="Times New Roman" w:hAnsi="Times New Roman" w:cs="Times New Roman"/>
                <w:sz w:val="20"/>
                <w:lang w:eastAsia="zh-CN"/>
              </w:rPr>
              <w:t>橫額（以每幅計算）</w:t>
            </w:r>
          </w:p>
        </w:tc>
        <w:tc>
          <w:tcPr>
            <w:tcW w:w="1134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展板（以每幅計算）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由個人提供</w:t>
            </w:r>
          </w:p>
        </w:tc>
        <w:tc>
          <w:tcPr>
            <w:tcW w:w="1134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3A90" w:rsidRPr="00B6227F" w:rsidTr="005B4588">
        <w:tc>
          <w:tcPr>
            <w:tcW w:w="2405" w:type="dxa"/>
          </w:tcPr>
          <w:p w:rsidR="00E23A90" w:rsidRPr="00B6227F" w:rsidRDefault="00E23A90" w:rsidP="00E23A90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展板（以每幅計算）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由機構提供</w:t>
            </w:r>
          </w:p>
        </w:tc>
        <w:tc>
          <w:tcPr>
            <w:tcW w:w="1134" w:type="dxa"/>
          </w:tcPr>
          <w:p w:rsidR="00E23A90" w:rsidRPr="00B6227F" w:rsidRDefault="00E23A90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23A90" w:rsidRPr="00B6227F" w:rsidRDefault="00E23A90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3A90" w:rsidRPr="00B6227F" w:rsidRDefault="00E23A90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23A90" w:rsidRPr="00B6227F" w:rsidRDefault="00E23A90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E23A90" w:rsidRPr="00B6227F" w:rsidRDefault="00E23A90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交通及保險費（以每人往返計算）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毗鄰省份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內地其他省份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直轄市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亞洲以外國家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341E" w:rsidRPr="00B6227F" w:rsidTr="005B4588">
        <w:tc>
          <w:tcPr>
            <w:tcW w:w="240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住宿費（以每人每晚計算）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毗鄰省份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內地其他省份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自治區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直轄市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市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Segoe UI Symbol" w:hAnsi="Segoe UI Symbol" w:cs="Segoe UI Symbol"/>
                <w:sz w:val="20"/>
              </w:rPr>
              <w:t>☐</w:t>
            </w:r>
            <w:r w:rsidRPr="00B6227F">
              <w:rPr>
                <w:rFonts w:ascii="Times New Roman" w:hAnsi="Times New Roman" w:cs="Times New Roman"/>
                <w:sz w:val="20"/>
              </w:rPr>
              <w:t>亞洲以外國家</w:t>
            </w:r>
            <w:r w:rsidRPr="00B6227F">
              <w:rPr>
                <w:rFonts w:ascii="Times New Roman" w:hAnsi="Times New Roman" w:cs="Times New Roman"/>
                <w:sz w:val="20"/>
              </w:rPr>
              <w:t>/</w:t>
            </w:r>
            <w:r w:rsidRPr="00B6227F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56341E" w:rsidRPr="00B6227F" w:rsidRDefault="0056341E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3D15" w:rsidRPr="00B6227F" w:rsidTr="005B4588">
        <w:tc>
          <w:tcPr>
            <w:tcW w:w="240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住宿（以每人每晚計算）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本澳住宿</w:t>
            </w:r>
          </w:p>
        </w:tc>
        <w:tc>
          <w:tcPr>
            <w:tcW w:w="1134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3D15" w:rsidRPr="00B6227F" w:rsidTr="005B4588">
        <w:tc>
          <w:tcPr>
            <w:tcW w:w="240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本地交通（來澳期間）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單程服務（以每程或每人計算）</w:t>
            </w:r>
          </w:p>
        </w:tc>
        <w:tc>
          <w:tcPr>
            <w:tcW w:w="1134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3D15" w:rsidRPr="00B6227F" w:rsidTr="005B4588">
        <w:tc>
          <w:tcPr>
            <w:tcW w:w="240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本地交通（來澳期間）</w:t>
            </w:r>
            <w:r w:rsidRPr="00B6227F">
              <w:rPr>
                <w:rFonts w:ascii="Times New Roman" w:hAnsi="Times New Roman" w:cs="Times New Roman"/>
                <w:sz w:val="20"/>
              </w:rPr>
              <w:t>-</w:t>
            </w:r>
            <w:r w:rsidRPr="00B6227F">
              <w:rPr>
                <w:rFonts w:ascii="Times New Roman" w:hAnsi="Times New Roman" w:cs="Times New Roman"/>
                <w:sz w:val="20"/>
              </w:rPr>
              <w:t>包車服務（以每天每車計算）</w:t>
            </w:r>
          </w:p>
        </w:tc>
        <w:tc>
          <w:tcPr>
            <w:tcW w:w="1134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3D15" w:rsidRPr="00B6227F" w:rsidTr="005B4588">
        <w:tc>
          <w:tcPr>
            <w:tcW w:w="240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即時傳譯服務（以每人每日計算）</w:t>
            </w:r>
          </w:p>
        </w:tc>
        <w:tc>
          <w:tcPr>
            <w:tcW w:w="1134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3D15" w:rsidRPr="00B6227F" w:rsidTr="005B4588">
        <w:tc>
          <w:tcPr>
            <w:tcW w:w="240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  <w:r w:rsidRPr="00B6227F">
              <w:rPr>
                <w:rFonts w:ascii="Times New Roman" w:hAnsi="Times New Roman" w:cs="Times New Roman"/>
                <w:sz w:val="20"/>
              </w:rPr>
              <w:t>其他費用（需要另行註明）：</w:t>
            </w:r>
            <w:r w:rsidRPr="00B6227F">
              <w:rPr>
                <w:rFonts w:ascii="Times New Roman" w:hAnsi="Times New Roman" w:cs="Times New Roman"/>
                <w:sz w:val="20"/>
              </w:rPr>
              <w:t>________________</w:t>
            </w:r>
          </w:p>
        </w:tc>
        <w:tc>
          <w:tcPr>
            <w:tcW w:w="1134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133D15" w:rsidRPr="00B6227F" w:rsidRDefault="00133D15" w:rsidP="005634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6341E" w:rsidRPr="00B6227F" w:rsidRDefault="0056341E" w:rsidP="002F07F6">
      <w:pPr>
        <w:rPr>
          <w:rFonts w:ascii="Times New Roman" w:hAnsi="Times New Roman" w:cs="Times New Roman"/>
          <w:szCs w:val="24"/>
        </w:rPr>
      </w:pPr>
    </w:p>
    <w:sectPr w:rsidR="0056341E" w:rsidRPr="00B622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20" w:rsidRDefault="00211420" w:rsidP="00211420">
      <w:r>
        <w:separator/>
      </w:r>
    </w:p>
  </w:endnote>
  <w:endnote w:type="continuationSeparator" w:id="0">
    <w:p w:rsidR="00211420" w:rsidRDefault="00211420" w:rsidP="002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20" w:rsidRDefault="00211420" w:rsidP="00211420">
      <w:r>
        <w:separator/>
      </w:r>
    </w:p>
  </w:footnote>
  <w:footnote w:type="continuationSeparator" w:id="0">
    <w:p w:rsidR="00211420" w:rsidRDefault="00211420" w:rsidP="002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9C5"/>
    <w:multiLevelType w:val="hybridMultilevel"/>
    <w:tmpl w:val="0F1AAA6E"/>
    <w:lvl w:ilvl="0" w:tplc="4EF0A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058F8"/>
    <w:multiLevelType w:val="hybridMultilevel"/>
    <w:tmpl w:val="8F042B14"/>
    <w:lvl w:ilvl="0" w:tplc="FB48B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E"/>
    <w:rsid w:val="00133D15"/>
    <w:rsid w:val="00211420"/>
    <w:rsid w:val="002F07F6"/>
    <w:rsid w:val="004A0F1F"/>
    <w:rsid w:val="0056341E"/>
    <w:rsid w:val="006F53B6"/>
    <w:rsid w:val="007D503E"/>
    <w:rsid w:val="00881CDB"/>
    <w:rsid w:val="008C5439"/>
    <w:rsid w:val="009623B4"/>
    <w:rsid w:val="009A7FE6"/>
    <w:rsid w:val="009E13DE"/>
    <w:rsid w:val="00A2233F"/>
    <w:rsid w:val="00B6227F"/>
    <w:rsid w:val="00C97AD2"/>
    <w:rsid w:val="00E23A90"/>
    <w:rsid w:val="00E942DC"/>
    <w:rsid w:val="00E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9953"/>
  <w15:chartTrackingRefBased/>
  <w15:docId w15:val="{51BD4DF4-5C9D-406E-922C-F22FA03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420"/>
    <w:rPr>
      <w:sz w:val="20"/>
      <w:szCs w:val="20"/>
    </w:rPr>
  </w:style>
  <w:style w:type="paragraph" w:styleId="a7">
    <w:name w:val="List Paragraph"/>
    <w:basedOn w:val="a"/>
    <w:uiPriority w:val="34"/>
    <w:qFormat/>
    <w:rsid w:val="00211420"/>
    <w:pPr>
      <w:ind w:leftChars="200" w:left="480"/>
    </w:pPr>
  </w:style>
  <w:style w:type="table" w:styleId="a8">
    <w:name w:val="Table Grid"/>
    <w:basedOn w:val="a1"/>
    <w:uiPriority w:val="39"/>
    <w:rsid w:val="0021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zpzhou@must.edu.mo</dc:creator>
  <cp:keywords/>
  <dc:description/>
  <cp:lastModifiedBy>zpzhou@must.edu.mo</cp:lastModifiedBy>
  <cp:revision>10</cp:revision>
  <dcterms:created xsi:type="dcterms:W3CDTF">2022-09-13T06:59:00Z</dcterms:created>
  <dcterms:modified xsi:type="dcterms:W3CDTF">2022-09-14T04:34:00Z</dcterms:modified>
</cp:coreProperties>
</file>